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DE8C" w14:textId="77777777" w:rsidR="0051475C" w:rsidRDefault="0051475C" w:rsidP="007F0195">
      <w:pPr>
        <w:pStyle w:val="StileTitolocopertinaCrenatura16pt"/>
        <w:spacing w:line="300" w:lineRule="exact"/>
        <w:rPr>
          <w:rFonts w:ascii="Arial" w:hAnsi="Arial" w:cs="Arial"/>
          <w:sz w:val="20"/>
          <w:szCs w:val="20"/>
        </w:rPr>
      </w:pPr>
    </w:p>
    <w:p w14:paraId="7D3AF8F5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40CA208D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1AC49541" w14:textId="4011A3DA" w:rsidR="007F0195" w:rsidRPr="00124DAA" w:rsidRDefault="007F0195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ALLEGATO </w:t>
      </w:r>
      <w:r w:rsidR="00EE2B00">
        <w:rPr>
          <w:rFonts w:ascii="Arial" w:hAnsi="Arial" w:cs="Arial"/>
          <w:b/>
          <w:bCs/>
          <w:color w:val="0077CA"/>
          <w:sz w:val="32"/>
          <w:szCs w:val="32"/>
        </w:rPr>
        <w:t>1</w:t>
      </w:r>
      <w:r w:rsidR="004E4DFD">
        <w:rPr>
          <w:rFonts w:ascii="Arial" w:hAnsi="Arial" w:cs="Arial"/>
          <w:b/>
          <w:bCs/>
          <w:color w:val="0077CA"/>
          <w:sz w:val="32"/>
          <w:szCs w:val="32"/>
        </w:rPr>
        <w:t>4</w:t>
      </w: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 </w:t>
      </w:r>
    </w:p>
    <w:p w14:paraId="5A5BB676" w14:textId="77777777" w:rsidR="00AB5D28" w:rsidRDefault="00AB5D2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9C9F41A" w14:textId="1ACB5513" w:rsidR="005F61E7" w:rsidRPr="005F61E7" w:rsidRDefault="004E4DFD" w:rsidP="005F61E7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  <w:r w:rsidRPr="004E4DFD">
        <w:rPr>
          <w:rFonts w:ascii="Arial" w:hAnsi="Arial" w:cs="Arial"/>
          <w:b/>
          <w:bCs/>
          <w:color w:val="0077CA"/>
          <w:sz w:val="32"/>
          <w:szCs w:val="32"/>
        </w:rPr>
        <w:t xml:space="preserve">Manifestazione di interesse – rettifica </w:t>
      </w:r>
      <w:r w:rsidRPr="004E4DFD">
        <w:rPr>
          <w:rFonts w:ascii="Arial" w:hAnsi="Arial" w:cs="Arial"/>
          <w:b/>
          <w:bCs/>
          <w:i/>
          <w:color w:val="0077CA"/>
          <w:sz w:val="32"/>
          <w:szCs w:val="32"/>
        </w:rPr>
        <w:t>ex</w:t>
      </w:r>
      <w:r w:rsidRPr="004E4DFD">
        <w:rPr>
          <w:rFonts w:ascii="Arial" w:hAnsi="Arial" w:cs="Arial"/>
          <w:b/>
          <w:bCs/>
          <w:color w:val="0077CA"/>
          <w:sz w:val="32"/>
          <w:szCs w:val="32"/>
        </w:rPr>
        <w:t xml:space="preserve"> art. 101 co. 4</w:t>
      </w:r>
    </w:p>
    <w:p w14:paraId="58A17D8A" w14:textId="77777777" w:rsidR="00AB5D28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/>
          <w:color w:val="0077CA"/>
          <w:kern w:val="0"/>
          <w:sz w:val="28"/>
          <w:szCs w:val="22"/>
          <w:lang w:eastAsia="en-US"/>
        </w:rPr>
      </w:pPr>
    </w:p>
    <w:p w14:paraId="7B49BDD5" w14:textId="50C2B4DE" w:rsidR="00AB5D28" w:rsidRPr="00045BC4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045BC4">
        <w:rPr>
          <w:rFonts w:ascii="Arial" w:eastAsia="Calibri" w:hAnsi="Arial" w:cs="Arial"/>
          <w:bCs/>
          <w:kern w:val="0"/>
          <w:sz w:val="24"/>
          <w:lang w:eastAsia="en-US"/>
        </w:rPr>
        <w:t xml:space="preserve">Gara a procedura aperta ai sensi del </w:t>
      </w:r>
      <w:proofErr w:type="spellStart"/>
      <w:r w:rsidRPr="00045BC4">
        <w:rPr>
          <w:rFonts w:ascii="Arial" w:eastAsia="Calibri" w:hAnsi="Arial" w:cs="Arial"/>
          <w:bCs/>
          <w:kern w:val="0"/>
          <w:sz w:val="24"/>
          <w:lang w:eastAsia="en-US"/>
        </w:rPr>
        <w:t>D.Lgs.</w:t>
      </w:r>
      <w:proofErr w:type="spellEnd"/>
      <w:r w:rsidRPr="00045BC4">
        <w:rPr>
          <w:rFonts w:ascii="Arial" w:eastAsia="Calibri" w:hAnsi="Arial" w:cs="Arial"/>
          <w:bCs/>
          <w:kern w:val="0"/>
          <w:sz w:val="24"/>
          <w:lang w:eastAsia="en-US"/>
        </w:rPr>
        <w:t xml:space="preserve"> 36/2023 e </w:t>
      </w:r>
      <w:proofErr w:type="spellStart"/>
      <w:r w:rsidRPr="00045BC4">
        <w:rPr>
          <w:rFonts w:ascii="Arial" w:eastAsia="Calibri" w:hAnsi="Arial" w:cs="Arial"/>
          <w:bCs/>
          <w:kern w:val="0"/>
          <w:sz w:val="24"/>
          <w:lang w:eastAsia="en-US"/>
        </w:rPr>
        <w:t>s.m.i.</w:t>
      </w:r>
      <w:proofErr w:type="spellEnd"/>
      <w:r w:rsidRPr="00045BC4">
        <w:rPr>
          <w:rFonts w:ascii="Arial" w:eastAsia="Calibri" w:hAnsi="Arial" w:cs="Arial"/>
          <w:bCs/>
          <w:kern w:val="0"/>
          <w:sz w:val="24"/>
          <w:lang w:eastAsia="en-US"/>
        </w:rPr>
        <w:t xml:space="preserve">, suddivisa in 7 Lotti, per l’affidamento di un Accordo Quadro per servizi di connettività, servizi di telefonia fissa, servizi di sicurezza e servizi professionali nell’ambito del Sistema Pubblico di Connettività (SPC) per le Pubbliche Amministrazioni - Edizione n° 3 (SPC ed. 3) </w:t>
      </w:r>
    </w:p>
    <w:p w14:paraId="57049388" w14:textId="77777777" w:rsidR="00AB5D28" w:rsidRPr="00045BC4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</w:p>
    <w:p w14:paraId="659CABAF" w14:textId="77777777" w:rsidR="00AB5D28" w:rsidRPr="00045BC4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045BC4">
        <w:rPr>
          <w:rFonts w:ascii="Arial" w:eastAsia="Calibri" w:hAnsi="Arial" w:cs="Arial"/>
          <w:bCs/>
          <w:kern w:val="0"/>
          <w:sz w:val="24"/>
          <w:lang w:eastAsia="en-US"/>
        </w:rPr>
        <w:t>ID 2573</w:t>
      </w:r>
    </w:p>
    <w:p w14:paraId="46734C43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50419190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2C104294" w14:textId="77777777" w:rsidR="00124DAA" w:rsidRDefault="00124DAA" w:rsidP="00124DAA">
      <w:pPr>
        <w:pStyle w:val="StileTitolocopertinaCrenatura16pt"/>
        <w:spacing w:line="320" w:lineRule="exact"/>
        <w:jc w:val="both"/>
        <w:rPr>
          <w:rFonts w:ascii="Arial" w:eastAsia="Calibri" w:hAnsi="Arial" w:cs="Arial"/>
          <w:bCs/>
          <w:caps w:val="0"/>
          <w:color w:val="0077CA"/>
          <w:kern w:val="0"/>
          <w:sz w:val="22"/>
          <w:szCs w:val="22"/>
          <w:lang w:eastAsia="en-US"/>
        </w:rPr>
      </w:pPr>
    </w:p>
    <w:p w14:paraId="1B1FAFB6" w14:textId="77777777" w:rsidR="00045BC4" w:rsidRDefault="00045BC4" w:rsidP="00124DAA">
      <w:pPr>
        <w:pStyle w:val="StileTitolocopertinaCrenatura16pt"/>
        <w:spacing w:line="320" w:lineRule="exact"/>
        <w:jc w:val="both"/>
        <w:rPr>
          <w:rFonts w:ascii="Arial" w:eastAsia="Calibri" w:hAnsi="Arial" w:cs="Arial"/>
          <w:bCs/>
          <w:caps w:val="0"/>
          <w:color w:val="0077CA"/>
          <w:kern w:val="0"/>
          <w:sz w:val="22"/>
          <w:szCs w:val="22"/>
          <w:lang w:eastAsia="en-US"/>
        </w:rPr>
      </w:pPr>
    </w:p>
    <w:p w14:paraId="2AF15B07" w14:textId="77777777" w:rsidR="00045BC4" w:rsidRDefault="00045BC4" w:rsidP="00124DAA">
      <w:pPr>
        <w:pStyle w:val="StileTitolocopertinaCrenatura16pt"/>
        <w:spacing w:line="320" w:lineRule="exact"/>
        <w:jc w:val="both"/>
        <w:rPr>
          <w:rFonts w:ascii="Arial" w:eastAsia="Calibri" w:hAnsi="Arial" w:cs="Arial"/>
          <w:bCs/>
          <w:caps w:val="0"/>
          <w:color w:val="0077CA"/>
          <w:kern w:val="0"/>
          <w:sz w:val="22"/>
          <w:szCs w:val="22"/>
          <w:lang w:eastAsia="en-US"/>
        </w:rPr>
      </w:pPr>
    </w:p>
    <w:p w14:paraId="4921631F" w14:textId="77777777" w:rsidR="00045BC4" w:rsidRDefault="00045BC4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15FD3D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589B6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935CC4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A390E6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FB984B3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96CBD1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6DACE779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F30E16F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8136D67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A3D2BF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30927F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64057906" w14:textId="77777777" w:rsidR="004E4DFD" w:rsidRDefault="004E4DFD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38F0E17" w14:textId="77777777" w:rsidR="004E4DFD" w:rsidRDefault="004E4DFD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618A99FB" w14:textId="77777777" w:rsidR="004E4DFD" w:rsidRPr="004E4DFD" w:rsidRDefault="004E4DFD" w:rsidP="004E4DFD">
      <w:pPr>
        <w:pStyle w:val="Titolocopertina"/>
        <w:rPr>
          <w:rFonts w:ascii="Arial" w:hAnsi="Arial" w:cs="Arial"/>
          <w:szCs w:val="20"/>
        </w:rPr>
      </w:pPr>
      <w:r w:rsidRPr="004E4DFD">
        <w:rPr>
          <w:rFonts w:ascii="Arial" w:hAnsi="Arial" w:cs="Arial"/>
          <w:szCs w:val="20"/>
        </w:rPr>
        <w:lastRenderedPageBreak/>
        <w:t xml:space="preserve">ALLEGATO – Manifestazione di interesse a rettificare l’offerta </w:t>
      </w:r>
    </w:p>
    <w:p w14:paraId="1D422A12" w14:textId="77777777" w:rsidR="004E4DFD" w:rsidRPr="004E4DFD" w:rsidRDefault="004E4DFD" w:rsidP="004E4DFD">
      <w:pPr>
        <w:ind w:left="6804"/>
        <w:rPr>
          <w:rFonts w:ascii="Arial" w:hAnsi="Arial" w:cs="Arial"/>
          <w:szCs w:val="20"/>
        </w:rPr>
      </w:pPr>
      <w:r w:rsidRPr="004E4DFD">
        <w:rPr>
          <w:rFonts w:ascii="Arial" w:hAnsi="Arial" w:cs="Arial"/>
          <w:szCs w:val="20"/>
        </w:rPr>
        <w:t>Spett.le</w:t>
      </w:r>
    </w:p>
    <w:p w14:paraId="0E54BFFF" w14:textId="77777777" w:rsidR="004E4DFD" w:rsidRPr="004E4DFD" w:rsidRDefault="004E4DFD" w:rsidP="004E4DFD">
      <w:pPr>
        <w:ind w:left="6804"/>
        <w:rPr>
          <w:rFonts w:ascii="Arial" w:hAnsi="Arial" w:cs="Arial"/>
          <w:b/>
          <w:szCs w:val="20"/>
        </w:rPr>
      </w:pPr>
      <w:r w:rsidRPr="004E4DFD">
        <w:rPr>
          <w:rFonts w:ascii="Arial" w:hAnsi="Arial" w:cs="Arial"/>
          <w:b/>
          <w:szCs w:val="20"/>
        </w:rPr>
        <w:t>Consip S.p.A.</w:t>
      </w:r>
    </w:p>
    <w:p w14:paraId="645649BD" w14:textId="77777777" w:rsidR="004E4DFD" w:rsidRPr="004E4DFD" w:rsidRDefault="004E4DFD" w:rsidP="004E4DFD">
      <w:pPr>
        <w:rPr>
          <w:rFonts w:ascii="Arial" w:hAnsi="Arial" w:cs="Arial"/>
          <w:szCs w:val="20"/>
        </w:rPr>
      </w:pPr>
    </w:p>
    <w:p w14:paraId="5D57C906" w14:textId="77777777" w:rsidR="004E4DFD" w:rsidRPr="004E4DFD" w:rsidRDefault="004E4DFD" w:rsidP="004E4DFD">
      <w:pPr>
        <w:rPr>
          <w:rStyle w:val="BLOCKBOLD"/>
          <w:rFonts w:ascii="Arial" w:hAnsi="Arial" w:cs="Arial"/>
        </w:rPr>
      </w:pPr>
    </w:p>
    <w:p w14:paraId="0BC7E491" w14:textId="77777777" w:rsidR="004E4DFD" w:rsidRPr="004E4DFD" w:rsidRDefault="004E4DFD" w:rsidP="004E4DFD">
      <w:pPr>
        <w:rPr>
          <w:rStyle w:val="BLOCKBOLD"/>
          <w:rFonts w:ascii="Arial" w:hAnsi="Arial" w:cs="Arial"/>
        </w:rPr>
      </w:pPr>
    </w:p>
    <w:p w14:paraId="0E984C0C" w14:textId="1B6F753B" w:rsidR="004E4DFD" w:rsidRPr="004E4DFD" w:rsidRDefault="004E4DFD" w:rsidP="004E4DFD">
      <w:pPr>
        <w:rPr>
          <w:rStyle w:val="BLOCKBOLD"/>
          <w:rFonts w:ascii="Arial" w:hAnsi="Arial" w:cs="Arial"/>
          <w:bCs/>
        </w:rPr>
      </w:pPr>
      <w:r w:rsidRPr="004E4DFD">
        <w:rPr>
          <w:rStyle w:val="BLOCKBOLD"/>
          <w:rFonts w:ascii="Arial" w:hAnsi="Arial" w:cs="Arial"/>
        </w:rPr>
        <w:t xml:space="preserve">Oggetto: GARA </w:t>
      </w:r>
      <w:r w:rsidRPr="004E4DFD">
        <w:rPr>
          <w:rFonts w:ascii="Arial" w:hAnsi="Arial" w:cs="Arial"/>
          <w:b/>
          <w:caps/>
          <w:szCs w:val="20"/>
        </w:rPr>
        <w:t>a procedura aperta ai sensi del D.Lgs. 36/2023 e s.m.i., suddivisa in 7 Lotti, per</w:t>
      </w:r>
      <w:r w:rsidRPr="004E4DFD">
        <w:rPr>
          <w:rFonts w:ascii="Arial" w:hAnsi="Arial" w:cs="Arial"/>
          <w:b/>
          <w:i/>
          <w:caps/>
          <w:szCs w:val="20"/>
        </w:rPr>
        <w:t xml:space="preserve"> </w:t>
      </w:r>
      <w:r w:rsidRPr="004E4DFD">
        <w:rPr>
          <w:rFonts w:ascii="Arial" w:hAnsi="Arial" w:cs="Arial"/>
          <w:b/>
          <w:caps/>
          <w:szCs w:val="20"/>
        </w:rPr>
        <w:t>l’affidamento di un Accordo Quadro</w:t>
      </w:r>
      <w:r w:rsidRPr="004E4DFD">
        <w:rPr>
          <w:rFonts w:ascii="Arial" w:hAnsi="Arial" w:cs="Arial"/>
          <w:b/>
          <w:i/>
          <w:caps/>
          <w:szCs w:val="20"/>
        </w:rPr>
        <w:t xml:space="preserve"> </w:t>
      </w:r>
      <w:r w:rsidRPr="004E4DFD">
        <w:rPr>
          <w:rFonts w:ascii="Arial" w:hAnsi="Arial" w:cs="Arial"/>
          <w:b/>
          <w:caps/>
          <w:szCs w:val="20"/>
        </w:rPr>
        <w:t>per ogni Lotto per servizi di connettività, servizi di telefonia fissa, servizi di sicurezza e servizi professionali nell’ambito del Sistema Pubblico di Connettività (SPC)</w:t>
      </w:r>
      <w:r w:rsidRPr="004E4DFD">
        <w:rPr>
          <w:rFonts w:ascii="Arial" w:hAnsi="Arial" w:cs="Arial"/>
          <w:b/>
          <w:i/>
          <w:caps/>
          <w:szCs w:val="20"/>
        </w:rPr>
        <w:t xml:space="preserve"> </w:t>
      </w:r>
      <w:r w:rsidRPr="004E4DFD">
        <w:rPr>
          <w:rFonts w:ascii="Arial" w:hAnsi="Arial" w:cs="Arial"/>
          <w:b/>
          <w:caps/>
          <w:szCs w:val="20"/>
        </w:rPr>
        <w:t>per le Pubbliche Amministrazioni - Edizione n° 3 (SPC ed. 3) – ID 2573</w:t>
      </w:r>
      <w:r>
        <w:rPr>
          <w:rFonts w:ascii="Arial" w:hAnsi="Arial" w:cs="Arial"/>
          <w:b/>
          <w:bCs/>
          <w:caps/>
          <w:szCs w:val="20"/>
        </w:rPr>
        <w:t xml:space="preserve"> </w:t>
      </w:r>
      <w:r>
        <w:rPr>
          <w:rStyle w:val="BLOCKBOLD"/>
          <w:rFonts w:ascii="Arial" w:hAnsi="Arial" w:cs="Arial"/>
        </w:rPr>
        <w:t>–</w:t>
      </w:r>
      <w:r w:rsidRPr="004E4DFD">
        <w:rPr>
          <w:rStyle w:val="BLOCKBOLD"/>
          <w:rFonts w:ascii="Arial" w:hAnsi="Arial" w:cs="Arial"/>
        </w:rPr>
        <w:t xml:space="preserve"> Manifestazione di interesse a rettificare l’offerta</w:t>
      </w:r>
    </w:p>
    <w:p w14:paraId="03AA12C6" w14:textId="77777777" w:rsidR="004E4DFD" w:rsidRPr="004E4DFD" w:rsidRDefault="004E4DFD" w:rsidP="004E4DFD">
      <w:pPr>
        <w:rPr>
          <w:rFonts w:ascii="Arial" w:hAnsi="Arial" w:cs="Arial"/>
          <w:szCs w:val="20"/>
        </w:rPr>
      </w:pPr>
    </w:p>
    <w:p w14:paraId="2E9EE210" w14:textId="77777777" w:rsidR="004E4DFD" w:rsidRPr="004E4DFD" w:rsidRDefault="004E4DFD" w:rsidP="004E4DFD">
      <w:pPr>
        <w:rPr>
          <w:rStyle w:val="BLOCKBOLD"/>
          <w:rFonts w:ascii="Arial" w:hAnsi="Arial" w:cs="Arial"/>
          <w:color w:val="0000FF"/>
        </w:rPr>
      </w:pPr>
    </w:p>
    <w:p w14:paraId="20535921" w14:textId="77777777" w:rsidR="004E4DFD" w:rsidRPr="004E4DFD" w:rsidRDefault="004E4DFD" w:rsidP="004E4DFD">
      <w:pPr>
        <w:spacing w:line="360" w:lineRule="auto"/>
        <w:rPr>
          <w:rFonts w:ascii="Arial" w:hAnsi="Arial" w:cs="Arial"/>
          <w:szCs w:val="20"/>
        </w:rPr>
      </w:pPr>
      <w:r w:rsidRPr="004E4DFD">
        <w:rPr>
          <w:rFonts w:ascii="Arial" w:hAnsi="Arial" w:cs="Arial"/>
          <w:szCs w:val="20"/>
        </w:rPr>
        <w:t xml:space="preserve">_l_ </w:t>
      </w:r>
      <w:proofErr w:type="spellStart"/>
      <w:r w:rsidRPr="004E4DFD">
        <w:rPr>
          <w:rFonts w:ascii="Arial" w:hAnsi="Arial" w:cs="Arial"/>
          <w:szCs w:val="20"/>
        </w:rPr>
        <w:t>sottoscritt</w:t>
      </w:r>
      <w:proofErr w:type="spellEnd"/>
      <w:r w:rsidRPr="004E4DFD">
        <w:rPr>
          <w:rFonts w:ascii="Arial" w:hAnsi="Arial" w:cs="Arial"/>
          <w:szCs w:val="20"/>
        </w:rPr>
        <w:t xml:space="preserve">_ (nome e cognome) _________ </w:t>
      </w:r>
      <w:proofErr w:type="spellStart"/>
      <w:r w:rsidRPr="004E4DFD">
        <w:rPr>
          <w:rFonts w:ascii="Arial" w:hAnsi="Arial" w:cs="Arial"/>
          <w:szCs w:val="20"/>
        </w:rPr>
        <w:t>nat</w:t>
      </w:r>
      <w:proofErr w:type="spellEnd"/>
      <w:r w:rsidRPr="004E4DFD">
        <w:rPr>
          <w:rFonts w:ascii="Arial" w:hAnsi="Arial" w:cs="Arial"/>
          <w:szCs w:val="20"/>
        </w:rPr>
        <w:t>_ a _____________Prov. _______il________ residente a___________ via/piazza ________ n._______ Codice Fiscale__________ in qualità di___________ della società_________, che partecipa alla presente iniziativa nella seguente forma: ______</w:t>
      </w:r>
    </w:p>
    <w:p w14:paraId="388F0E3F" w14:textId="77777777" w:rsidR="004E4DFD" w:rsidRPr="004E4DFD" w:rsidRDefault="004E4DFD" w:rsidP="004E4DFD">
      <w:pPr>
        <w:spacing w:line="360" w:lineRule="auto"/>
        <w:rPr>
          <w:rFonts w:ascii="Arial" w:hAnsi="Arial" w:cs="Arial"/>
          <w:szCs w:val="20"/>
        </w:rPr>
      </w:pPr>
    </w:p>
    <w:p w14:paraId="632256C2" w14:textId="77777777" w:rsidR="004E4DFD" w:rsidRPr="004E4DFD" w:rsidRDefault="004E4DFD" w:rsidP="004E4DFD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4E4DFD">
        <w:rPr>
          <w:rFonts w:ascii="Arial" w:hAnsi="Arial" w:cs="Arial"/>
          <w:b/>
          <w:szCs w:val="20"/>
          <w:u w:val="single"/>
        </w:rPr>
        <w:t>manifesta l’interesse</w:t>
      </w:r>
    </w:p>
    <w:p w14:paraId="37674271" w14:textId="77777777" w:rsidR="004E4DFD" w:rsidRPr="004E4DFD" w:rsidRDefault="004E4DFD" w:rsidP="004E4DFD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0F6CCD75" w14:textId="77777777" w:rsidR="004E4DFD" w:rsidRPr="004E4DFD" w:rsidRDefault="004E4DFD" w:rsidP="004E4DFD">
      <w:pPr>
        <w:spacing w:line="360" w:lineRule="auto"/>
        <w:rPr>
          <w:rFonts w:ascii="Arial" w:hAnsi="Arial" w:cs="Arial"/>
          <w:szCs w:val="20"/>
        </w:rPr>
      </w:pPr>
      <w:r w:rsidRPr="004E4DFD">
        <w:rPr>
          <w:rFonts w:ascii="Arial" w:hAnsi="Arial" w:cs="Arial"/>
          <w:szCs w:val="20"/>
        </w:rPr>
        <w:t xml:space="preserve">a rettificare l’Offerta Tecnica </w:t>
      </w:r>
      <w:r w:rsidRPr="004E4DFD">
        <w:rPr>
          <w:rFonts w:ascii="Arial" w:hAnsi="Arial" w:cs="Arial"/>
          <w:i/>
          <w:szCs w:val="20"/>
        </w:rPr>
        <w:t xml:space="preserve">&lt;e/o </w:t>
      </w:r>
      <w:r w:rsidRPr="004E4DFD">
        <w:rPr>
          <w:rFonts w:ascii="Arial" w:hAnsi="Arial" w:cs="Arial"/>
          <w:szCs w:val="20"/>
        </w:rPr>
        <w:t>l’Offerta Economica</w:t>
      </w:r>
      <w:r w:rsidRPr="004E4DFD">
        <w:rPr>
          <w:rFonts w:ascii="Arial" w:hAnsi="Arial" w:cs="Arial"/>
          <w:i/>
          <w:szCs w:val="20"/>
        </w:rPr>
        <w:t>&gt;</w:t>
      </w:r>
      <w:r w:rsidRPr="004E4DFD">
        <w:rPr>
          <w:rFonts w:ascii="Arial" w:hAnsi="Arial" w:cs="Arial"/>
          <w:szCs w:val="20"/>
        </w:rPr>
        <w:t>,</w:t>
      </w:r>
      <w:r w:rsidRPr="004E4DFD">
        <w:rPr>
          <w:rFonts w:ascii="Arial" w:hAnsi="Arial" w:cs="Arial"/>
          <w:i/>
          <w:color w:val="0070C0"/>
          <w:szCs w:val="20"/>
        </w:rPr>
        <w:t xml:space="preserve"> </w:t>
      </w:r>
      <w:r w:rsidRPr="004E4DFD">
        <w:rPr>
          <w:rFonts w:ascii="Arial" w:hAnsi="Arial" w:cs="Arial"/>
          <w:szCs w:val="20"/>
        </w:rPr>
        <w:t>già correttamente</w:t>
      </w:r>
      <w:r w:rsidRPr="004E4DFD">
        <w:rPr>
          <w:rFonts w:ascii="Arial" w:hAnsi="Arial" w:cs="Arial"/>
          <w:i/>
          <w:color w:val="0070C0"/>
          <w:szCs w:val="20"/>
        </w:rPr>
        <w:t xml:space="preserve"> </w:t>
      </w:r>
      <w:r w:rsidRPr="004E4DFD">
        <w:rPr>
          <w:rFonts w:ascii="Arial" w:hAnsi="Arial" w:cs="Arial"/>
          <w:szCs w:val="20"/>
        </w:rPr>
        <w:t xml:space="preserve">presentata, ai sensi e per gli effetti di cui all’art. 101, comma 4 del </w:t>
      </w:r>
      <w:proofErr w:type="spellStart"/>
      <w:r w:rsidRPr="004E4DFD">
        <w:rPr>
          <w:rFonts w:ascii="Arial" w:hAnsi="Arial" w:cs="Arial"/>
          <w:szCs w:val="20"/>
        </w:rPr>
        <w:t>D.Lgs.</w:t>
      </w:r>
      <w:proofErr w:type="spellEnd"/>
      <w:r w:rsidRPr="004E4DFD">
        <w:rPr>
          <w:rFonts w:ascii="Arial" w:hAnsi="Arial" w:cs="Arial"/>
          <w:szCs w:val="20"/>
        </w:rPr>
        <w:t xml:space="preserve"> n. 36/2023. </w:t>
      </w:r>
    </w:p>
    <w:p w14:paraId="5C12C443" w14:textId="77777777" w:rsidR="004E4DFD" w:rsidRPr="004E4DFD" w:rsidRDefault="004E4DFD" w:rsidP="004E4DFD">
      <w:pPr>
        <w:spacing w:line="360" w:lineRule="auto"/>
        <w:rPr>
          <w:rFonts w:ascii="Arial" w:hAnsi="Arial" w:cs="Arial"/>
          <w:szCs w:val="20"/>
        </w:rPr>
      </w:pPr>
      <w:r w:rsidRPr="004E4DFD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3E8356A5" w14:textId="77777777" w:rsidR="004E4DFD" w:rsidRPr="004E4DFD" w:rsidRDefault="004E4DFD" w:rsidP="004E4DFD">
      <w:pPr>
        <w:spacing w:line="360" w:lineRule="auto"/>
        <w:rPr>
          <w:rFonts w:ascii="Arial" w:hAnsi="Arial" w:cs="Arial"/>
          <w:szCs w:val="20"/>
        </w:rPr>
      </w:pPr>
    </w:p>
    <w:p w14:paraId="4F9FC5DE" w14:textId="77777777" w:rsidR="004E4DFD" w:rsidRPr="004E4DFD" w:rsidRDefault="004E4DFD" w:rsidP="004E4DFD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7CD08674" w14:textId="543B9585" w:rsidR="001105D3" w:rsidRPr="004E4DFD" w:rsidRDefault="004E4DFD" w:rsidP="004E4DFD">
      <w:pPr>
        <w:pStyle w:val="Paragrafoelenco"/>
        <w:spacing w:line="360" w:lineRule="auto"/>
        <w:ind w:left="6237"/>
        <w:rPr>
          <w:rFonts w:ascii="Arial" w:hAnsi="Arial" w:cs="Arial"/>
          <w:sz w:val="20"/>
          <w:szCs w:val="20"/>
        </w:rPr>
      </w:pPr>
      <w:r w:rsidRPr="004E4DFD">
        <w:rPr>
          <w:rFonts w:ascii="Arial" w:eastAsia="Calibri" w:hAnsi="Arial" w:cs="Arial"/>
          <w:color w:val="000000"/>
          <w:sz w:val="20"/>
          <w:szCs w:val="20"/>
        </w:rPr>
        <w:t>Firmato Digitalmente</w:t>
      </w:r>
    </w:p>
    <w:sectPr w:rsidR="001105D3" w:rsidRPr="004E4DFD" w:rsidSect="00B2085E">
      <w:headerReference w:type="default" r:id="rId8"/>
      <w:footerReference w:type="defaul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85C2E" w14:textId="77777777" w:rsidR="00E407E6" w:rsidRDefault="00E407E6" w:rsidP="007F0195">
      <w:pPr>
        <w:spacing w:line="240" w:lineRule="auto"/>
      </w:pPr>
      <w:r>
        <w:separator/>
      </w:r>
    </w:p>
  </w:endnote>
  <w:endnote w:type="continuationSeparator" w:id="0">
    <w:p w14:paraId="7356B365" w14:textId="77777777" w:rsidR="00E407E6" w:rsidRDefault="00E407E6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1203" w14:textId="631C1DDD" w:rsidR="004E4DFD" w:rsidRPr="004E4DFD" w:rsidRDefault="004E4DFD" w:rsidP="0031091F">
    <w:pPr>
      <w:pStyle w:val="Pidipagina"/>
      <w:spacing w:line="280" w:lineRule="exact"/>
      <w:jc w:val="both"/>
      <w:rPr>
        <w:rFonts w:ascii="Arial" w:hAnsi="Arial" w:cs="Arial"/>
        <w:sz w:val="16"/>
        <w:szCs w:val="16"/>
      </w:rPr>
    </w:pPr>
    <w:r w:rsidRPr="003357CF">
      <w:rPr>
        <w:rFonts w:ascii="Arial" w:hAnsi="Arial" w:cs="Arial"/>
        <w:i/>
        <w:iCs/>
        <w:color w:val="7F7F7F" w:themeColor="text1" w:themeTint="80"/>
        <w:sz w:val="15"/>
        <w:szCs w:val="15"/>
      </w:rPr>
      <w:t>La presente istanza dovrà essere sottoscritta secondo le modalità previste per la sottoscrizione dell’“Offerta Tecnica” e dell’“Offerta Economica” così come indicate nella documentazione di gara</w:t>
    </w:r>
    <w:r w:rsidR="003357CF">
      <w:rPr>
        <w:rFonts w:ascii="Arial" w:hAnsi="Arial" w:cs="Arial"/>
        <w:sz w:val="16"/>
        <w:szCs w:val="16"/>
      </w:rPr>
      <w:t>.</w:t>
    </w:r>
  </w:p>
  <w:p w14:paraId="0EDE7EBA" w14:textId="77777777" w:rsidR="004E4DFD" w:rsidRDefault="004E4DFD" w:rsidP="0031091F">
    <w:pPr>
      <w:pStyle w:val="Pidipagina"/>
      <w:spacing w:line="280" w:lineRule="exact"/>
      <w:jc w:val="both"/>
      <w:rPr>
        <w:rFonts w:ascii="Arial" w:hAnsi="Arial" w:cs="Arial"/>
        <w:b/>
        <w:bCs/>
        <w:color w:val="0070C0"/>
        <w:sz w:val="15"/>
        <w:szCs w:val="15"/>
      </w:rPr>
    </w:pPr>
  </w:p>
  <w:p w14:paraId="2085771D" w14:textId="66F43AFD" w:rsidR="005F61E7" w:rsidRPr="00C2453B" w:rsidRDefault="00045BC4" w:rsidP="0031091F">
    <w:pPr>
      <w:pStyle w:val="Pidipagina"/>
      <w:spacing w:line="280" w:lineRule="exact"/>
      <w:jc w:val="both"/>
      <w:rPr>
        <w:rFonts w:ascii="Arial" w:hAnsi="Arial" w:cs="Arial"/>
        <w:sz w:val="15"/>
        <w:szCs w:val="15"/>
      </w:rPr>
    </w:pPr>
    <w:r w:rsidRPr="00C2453B">
      <w:rPr>
        <w:rFonts w:ascii="Arial" w:hAnsi="Arial" w:cs="Arial"/>
        <w:b/>
        <w:bCs/>
        <w:sz w:val="15"/>
        <w:szCs w:val="15"/>
      </w:rPr>
      <w:t>ID 2573 – Moduli di dichiarazione</w:t>
    </w:r>
    <w:r w:rsidR="005F61E7" w:rsidRPr="00C2453B">
      <w:rPr>
        <w:rFonts w:ascii="Arial" w:hAnsi="Arial" w:cs="Arial"/>
        <w:sz w:val="15"/>
        <w:szCs w:val="15"/>
      </w:rPr>
      <w:t xml:space="preserve"> </w:t>
    </w:r>
  </w:p>
  <w:p w14:paraId="5598EC74" w14:textId="6C29F413" w:rsidR="0031091F" w:rsidRPr="00C2453B" w:rsidRDefault="0031091F" w:rsidP="0031091F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C2453B">
      <w:rPr>
        <w:rFonts w:ascii="Arial" w:hAnsi="Arial" w:cs="Arial"/>
        <w:sz w:val="15"/>
        <w:szCs w:val="15"/>
      </w:rPr>
      <w:t xml:space="preserve">Gara </w:t>
    </w:r>
    <w:bookmarkStart w:id="0" w:name="_Hlk194392406"/>
    <w:r w:rsidRPr="00C2453B">
      <w:rPr>
        <w:rFonts w:ascii="Arial" w:hAnsi="Arial" w:cs="Arial"/>
        <w:sz w:val="15"/>
        <w:szCs w:val="15"/>
      </w:rPr>
      <w:t xml:space="preserve">a procedura aperta ai sensi del </w:t>
    </w:r>
    <w:proofErr w:type="spellStart"/>
    <w:r w:rsidRPr="00C2453B">
      <w:rPr>
        <w:rFonts w:ascii="Arial" w:hAnsi="Arial" w:cs="Arial"/>
        <w:sz w:val="15"/>
        <w:szCs w:val="15"/>
      </w:rPr>
      <w:t>D.Lgs.</w:t>
    </w:r>
    <w:proofErr w:type="spellEnd"/>
    <w:r w:rsidRPr="00C2453B">
      <w:rPr>
        <w:rFonts w:ascii="Arial" w:hAnsi="Arial" w:cs="Arial"/>
        <w:sz w:val="15"/>
        <w:szCs w:val="15"/>
      </w:rPr>
      <w:t xml:space="preserve"> 36/2023 e </w:t>
    </w:r>
    <w:proofErr w:type="spellStart"/>
    <w:r w:rsidRPr="00C2453B">
      <w:rPr>
        <w:rFonts w:ascii="Arial" w:hAnsi="Arial" w:cs="Arial"/>
        <w:sz w:val="15"/>
        <w:szCs w:val="15"/>
      </w:rPr>
      <w:t>s.m.i.</w:t>
    </w:r>
    <w:proofErr w:type="spellEnd"/>
    <w:r w:rsidRPr="00C2453B">
      <w:rPr>
        <w:rFonts w:ascii="Arial" w:hAnsi="Arial" w:cs="Arial"/>
        <w:sz w:val="15"/>
        <w:szCs w:val="15"/>
      </w:rPr>
      <w:t>, suddivisa in 7 Lotti, per</w:t>
    </w:r>
    <w:r w:rsidRPr="00C2453B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2453B">
      <w:rPr>
        <w:rFonts w:ascii="Arial" w:hAnsi="Arial" w:cs="Arial"/>
        <w:sz w:val="15"/>
        <w:szCs w:val="15"/>
      </w:rPr>
      <w:t>l’affidamento di un Accordo Quadro</w:t>
    </w:r>
    <w:r w:rsidRPr="00C2453B">
      <w:rPr>
        <w:rFonts w:ascii="Arial" w:hAnsi="Arial" w:cs="Arial"/>
        <w:i/>
        <w:sz w:val="15"/>
        <w:szCs w:val="15"/>
      </w:rPr>
      <w:t xml:space="preserve"> </w:t>
    </w:r>
    <w:r w:rsidRPr="00C2453B">
      <w:rPr>
        <w:rFonts w:ascii="Arial" w:hAnsi="Arial" w:cs="Arial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C2453B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2453B">
      <w:rPr>
        <w:rFonts w:ascii="Arial" w:hAnsi="Arial" w:cs="Arial"/>
        <w:sz w:val="15"/>
        <w:szCs w:val="15"/>
      </w:rPr>
      <w:t>per le Pubbliche Amministrazioni - Edizione n° 3 (SPC ed. 3) – ID 2573</w:t>
    </w:r>
    <w:bookmarkEnd w:id="0"/>
  </w:p>
  <w:p w14:paraId="30428273" w14:textId="4287E2B6" w:rsidR="007F0195" w:rsidRPr="00C2453B" w:rsidRDefault="0031091F" w:rsidP="0031091F">
    <w:pPr>
      <w:pStyle w:val="Pidipagina"/>
      <w:spacing w:line="280" w:lineRule="exact"/>
      <w:jc w:val="both"/>
    </w:pPr>
    <w:r w:rsidRPr="00C2453B">
      <w:rPr>
        <w:rStyle w:val="Numeropagina"/>
        <w:rFonts w:ascii="Arial" w:eastAsia="Calibri" w:hAnsi="Arial" w:cs="Arial"/>
        <w:sz w:val="15"/>
        <w:szCs w:val="15"/>
      </w:rPr>
      <w:tab/>
    </w:r>
    <w:r w:rsidRPr="00C2453B">
      <w:rPr>
        <w:rStyle w:val="Numeropagina"/>
        <w:rFonts w:ascii="Arial" w:eastAsia="Calibri" w:hAnsi="Arial" w:cs="Arial"/>
        <w:sz w:val="15"/>
        <w:szCs w:val="15"/>
      </w:rPr>
      <w:tab/>
      <w:t xml:space="preserve">Pag. 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C2453B">
      <w:rPr>
        <w:rStyle w:val="Numeropagina"/>
        <w:rFonts w:ascii="Arial" w:eastAsia="Calibri" w:hAnsi="Arial" w:cs="Arial"/>
        <w:sz w:val="15"/>
        <w:szCs w:val="15"/>
      </w:rPr>
      <w:instrText>PAGE  \* Arabic  \* MERGEFORMAT</w:instrTex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C2453B">
      <w:rPr>
        <w:rStyle w:val="Numeropagina"/>
        <w:rFonts w:ascii="Arial" w:eastAsia="Calibri" w:hAnsi="Arial" w:cs="Arial"/>
        <w:sz w:val="15"/>
        <w:szCs w:val="15"/>
      </w:rPr>
      <w:t>10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end"/>
    </w:r>
    <w:r w:rsidRPr="00C2453B">
      <w:rPr>
        <w:rStyle w:val="Numeropagina"/>
        <w:rFonts w:ascii="Arial" w:eastAsia="Calibri" w:hAnsi="Arial" w:cs="Arial"/>
        <w:sz w:val="15"/>
        <w:szCs w:val="15"/>
      </w:rPr>
      <w:t xml:space="preserve"> di 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C2453B">
      <w:rPr>
        <w:rStyle w:val="Numeropagina"/>
        <w:rFonts w:ascii="Arial" w:eastAsia="Calibri" w:hAnsi="Arial" w:cs="Arial"/>
        <w:sz w:val="15"/>
        <w:szCs w:val="15"/>
      </w:rPr>
      <w:instrText>NUMPAGES  \* Arabic  \* MERGEFORMAT</w:instrTex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C2453B">
      <w:rPr>
        <w:rStyle w:val="Numeropagina"/>
        <w:rFonts w:ascii="Arial" w:eastAsia="Calibri" w:hAnsi="Arial" w:cs="Arial"/>
        <w:sz w:val="15"/>
        <w:szCs w:val="15"/>
      </w:rPr>
      <w:t>120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end"/>
    </w:r>
  </w:p>
  <w:p w14:paraId="02934A27" w14:textId="77777777" w:rsidR="000A2CD4" w:rsidRPr="00AF2095" w:rsidRDefault="000A2CD4" w:rsidP="007F01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6068A" w14:textId="474C729A" w:rsidR="00744F4B" w:rsidRPr="00C2453B" w:rsidRDefault="00045BC4" w:rsidP="00744F4B">
    <w:pPr>
      <w:pStyle w:val="Pidipagina"/>
      <w:spacing w:line="280" w:lineRule="exact"/>
      <w:jc w:val="both"/>
      <w:rPr>
        <w:rFonts w:ascii="Arial" w:hAnsi="Arial" w:cs="Arial"/>
        <w:sz w:val="15"/>
        <w:szCs w:val="15"/>
      </w:rPr>
    </w:pPr>
    <w:r w:rsidRPr="00C2453B">
      <w:rPr>
        <w:rFonts w:ascii="Arial" w:hAnsi="Arial" w:cs="Arial"/>
        <w:b/>
        <w:bCs/>
        <w:sz w:val="15"/>
        <w:szCs w:val="15"/>
      </w:rPr>
      <w:t>ID 2573 – Moduli di dichiarazione</w:t>
    </w:r>
  </w:p>
  <w:p w14:paraId="06D58DF7" w14:textId="77777777" w:rsidR="00744F4B" w:rsidRPr="00C2453B" w:rsidRDefault="00744F4B" w:rsidP="00744F4B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C2453B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C2453B">
      <w:rPr>
        <w:rFonts w:ascii="Arial" w:hAnsi="Arial" w:cs="Arial"/>
        <w:sz w:val="15"/>
        <w:szCs w:val="15"/>
      </w:rPr>
      <w:t>D.Lgs.</w:t>
    </w:r>
    <w:proofErr w:type="spellEnd"/>
    <w:r w:rsidRPr="00C2453B">
      <w:rPr>
        <w:rFonts w:ascii="Arial" w:hAnsi="Arial" w:cs="Arial"/>
        <w:sz w:val="15"/>
        <w:szCs w:val="15"/>
      </w:rPr>
      <w:t xml:space="preserve"> 36/2023 e </w:t>
    </w:r>
    <w:proofErr w:type="spellStart"/>
    <w:r w:rsidRPr="00C2453B">
      <w:rPr>
        <w:rFonts w:ascii="Arial" w:hAnsi="Arial" w:cs="Arial"/>
        <w:sz w:val="15"/>
        <w:szCs w:val="15"/>
      </w:rPr>
      <w:t>s.m.i.</w:t>
    </w:r>
    <w:proofErr w:type="spellEnd"/>
    <w:r w:rsidRPr="00C2453B">
      <w:rPr>
        <w:rFonts w:ascii="Arial" w:hAnsi="Arial" w:cs="Arial"/>
        <w:sz w:val="15"/>
        <w:szCs w:val="15"/>
      </w:rPr>
      <w:t>, suddivisa in 7 Lotti, per</w:t>
    </w:r>
    <w:r w:rsidRPr="00C2453B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2453B">
      <w:rPr>
        <w:rFonts w:ascii="Arial" w:hAnsi="Arial" w:cs="Arial"/>
        <w:sz w:val="15"/>
        <w:szCs w:val="15"/>
      </w:rPr>
      <w:t>l’affidamento di un Accordo Quadro</w:t>
    </w:r>
    <w:r w:rsidRPr="00C2453B">
      <w:rPr>
        <w:rFonts w:ascii="Arial" w:hAnsi="Arial" w:cs="Arial"/>
        <w:i/>
        <w:sz w:val="15"/>
        <w:szCs w:val="15"/>
      </w:rPr>
      <w:t xml:space="preserve"> </w:t>
    </w:r>
    <w:r w:rsidRPr="00C2453B">
      <w:rPr>
        <w:rFonts w:ascii="Arial" w:hAnsi="Arial" w:cs="Arial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C2453B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C2453B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5F605191" w14:textId="7F390503" w:rsidR="00744F4B" w:rsidRPr="00C2453B" w:rsidRDefault="00744F4B" w:rsidP="00744F4B">
    <w:pPr>
      <w:pStyle w:val="Pidipagina"/>
      <w:spacing w:line="280" w:lineRule="exact"/>
      <w:jc w:val="both"/>
    </w:pPr>
    <w:r w:rsidRPr="00C2453B">
      <w:rPr>
        <w:rStyle w:val="Numeropagina"/>
        <w:rFonts w:ascii="Arial" w:eastAsia="Calibri" w:hAnsi="Arial" w:cs="Arial"/>
        <w:sz w:val="15"/>
        <w:szCs w:val="15"/>
      </w:rPr>
      <w:tab/>
    </w:r>
    <w:r w:rsidRPr="00C2453B">
      <w:rPr>
        <w:rStyle w:val="Numeropagina"/>
        <w:rFonts w:ascii="Arial" w:eastAsia="Calibri" w:hAnsi="Arial" w:cs="Arial"/>
        <w:sz w:val="15"/>
        <w:szCs w:val="15"/>
      </w:rPr>
      <w:tab/>
      <w:t xml:space="preserve">Pag. 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C2453B">
      <w:rPr>
        <w:rStyle w:val="Numeropagina"/>
        <w:rFonts w:ascii="Arial" w:eastAsia="Calibri" w:hAnsi="Arial" w:cs="Arial"/>
        <w:sz w:val="15"/>
        <w:szCs w:val="15"/>
      </w:rPr>
      <w:instrText>PAGE  \* Arabic  \* MERGEFORMAT</w:instrTex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C2453B">
      <w:rPr>
        <w:rStyle w:val="Numeropagina"/>
        <w:rFonts w:ascii="Arial" w:eastAsia="Calibri" w:hAnsi="Arial" w:cs="Arial"/>
        <w:sz w:val="15"/>
        <w:szCs w:val="15"/>
      </w:rPr>
      <w:t>10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end"/>
    </w:r>
    <w:r w:rsidRPr="00C2453B">
      <w:rPr>
        <w:rStyle w:val="Numeropagina"/>
        <w:rFonts w:ascii="Arial" w:eastAsia="Calibri" w:hAnsi="Arial" w:cs="Arial"/>
        <w:sz w:val="15"/>
        <w:szCs w:val="15"/>
      </w:rPr>
      <w:t xml:space="preserve"> di 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C2453B">
      <w:rPr>
        <w:rStyle w:val="Numeropagina"/>
        <w:rFonts w:ascii="Arial" w:eastAsia="Calibri" w:hAnsi="Arial" w:cs="Arial"/>
        <w:sz w:val="15"/>
        <w:szCs w:val="15"/>
      </w:rPr>
      <w:instrText>NUMPAGES  \* Arabic  \* MERGEFORMAT</w:instrTex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C2453B">
      <w:rPr>
        <w:rStyle w:val="Numeropagina"/>
        <w:rFonts w:ascii="Arial" w:eastAsia="Calibri" w:hAnsi="Arial" w:cs="Arial"/>
        <w:sz w:val="15"/>
        <w:szCs w:val="15"/>
      </w:rPr>
      <w:t>120</w:t>
    </w:r>
    <w:r w:rsidRPr="00C2453B">
      <w:rPr>
        <w:rStyle w:val="Numeropagina"/>
        <w:rFonts w:ascii="Arial" w:eastAsia="Calibri" w:hAnsi="Arial" w:cs="Arial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C5FF3" w14:textId="77777777" w:rsidR="00E407E6" w:rsidRDefault="00E407E6" w:rsidP="007F0195">
      <w:pPr>
        <w:spacing w:line="240" w:lineRule="auto"/>
      </w:pPr>
      <w:r>
        <w:separator/>
      </w:r>
    </w:p>
  </w:footnote>
  <w:footnote w:type="continuationSeparator" w:id="0">
    <w:p w14:paraId="75F3A913" w14:textId="77777777" w:rsidR="00E407E6" w:rsidRDefault="00E407E6" w:rsidP="007F01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5AD54B6B" w:rsidR="000A2CD4" w:rsidRDefault="000A2CD4" w:rsidP="00816101">
    <w:pPr>
      <w:pStyle w:val="Intestazione"/>
    </w:pP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4C2E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7E3684"/>
    <w:multiLevelType w:val="hybridMultilevel"/>
    <w:tmpl w:val="4EDE1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E44CE"/>
    <w:multiLevelType w:val="hybridMultilevel"/>
    <w:tmpl w:val="8D547C82"/>
    <w:lvl w:ilvl="0" w:tplc="0410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9221F2"/>
    <w:multiLevelType w:val="hybridMultilevel"/>
    <w:tmpl w:val="E90C2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3" w15:restartNumberingAfterBreak="0">
    <w:nsid w:val="73722F28"/>
    <w:multiLevelType w:val="hybridMultilevel"/>
    <w:tmpl w:val="75A2474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4928">
    <w:abstractNumId w:val="2"/>
  </w:num>
  <w:num w:numId="2" w16cid:durableId="453057817">
    <w:abstractNumId w:val="10"/>
  </w:num>
  <w:num w:numId="3" w16cid:durableId="1954164086">
    <w:abstractNumId w:val="2"/>
  </w:num>
  <w:num w:numId="4" w16cid:durableId="2141800468">
    <w:abstractNumId w:val="2"/>
  </w:num>
  <w:num w:numId="5" w16cid:durableId="1286496681">
    <w:abstractNumId w:val="0"/>
  </w:num>
  <w:num w:numId="6" w16cid:durableId="1275671633">
    <w:abstractNumId w:val="16"/>
  </w:num>
  <w:num w:numId="7" w16cid:durableId="349795230">
    <w:abstractNumId w:val="6"/>
  </w:num>
  <w:num w:numId="8" w16cid:durableId="1573656957">
    <w:abstractNumId w:val="2"/>
  </w:num>
  <w:num w:numId="9" w16cid:durableId="1691908847">
    <w:abstractNumId w:val="2"/>
  </w:num>
  <w:num w:numId="10" w16cid:durableId="154881550">
    <w:abstractNumId w:val="2"/>
    <w:lvlOverride w:ilvl="0">
      <w:startOverride w:val="1"/>
    </w:lvlOverride>
  </w:num>
  <w:num w:numId="11" w16cid:durableId="1270235309">
    <w:abstractNumId w:val="2"/>
  </w:num>
  <w:num w:numId="12" w16cid:durableId="527985748">
    <w:abstractNumId w:val="2"/>
    <w:lvlOverride w:ilvl="0">
      <w:startOverride w:val="1"/>
    </w:lvlOverride>
  </w:num>
  <w:num w:numId="13" w16cid:durableId="320622263">
    <w:abstractNumId w:val="9"/>
  </w:num>
  <w:num w:numId="14" w16cid:durableId="1597404382">
    <w:abstractNumId w:val="2"/>
  </w:num>
  <w:num w:numId="15" w16cid:durableId="135613141">
    <w:abstractNumId w:val="1"/>
  </w:num>
  <w:num w:numId="16" w16cid:durableId="1436511539">
    <w:abstractNumId w:val="2"/>
  </w:num>
  <w:num w:numId="17" w16cid:durableId="365981387">
    <w:abstractNumId w:val="2"/>
  </w:num>
  <w:num w:numId="18" w16cid:durableId="219173262">
    <w:abstractNumId w:val="2"/>
  </w:num>
  <w:num w:numId="19" w16cid:durableId="1721519791">
    <w:abstractNumId w:val="2"/>
  </w:num>
  <w:num w:numId="20" w16cid:durableId="77678887">
    <w:abstractNumId w:val="7"/>
  </w:num>
  <w:num w:numId="21" w16cid:durableId="914168396">
    <w:abstractNumId w:val="2"/>
  </w:num>
  <w:num w:numId="22" w16cid:durableId="469179170">
    <w:abstractNumId w:val="14"/>
  </w:num>
  <w:num w:numId="23" w16cid:durableId="110516145">
    <w:abstractNumId w:val="3"/>
  </w:num>
  <w:num w:numId="24" w16cid:durableId="1879507759">
    <w:abstractNumId w:val="2"/>
  </w:num>
  <w:num w:numId="25" w16cid:durableId="1913805715">
    <w:abstractNumId w:val="2"/>
  </w:num>
  <w:num w:numId="26" w16cid:durableId="1264874519">
    <w:abstractNumId w:val="12"/>
  </w:num>
  <w:num w:numId="27" w16cid:durableId="1257666332">
    <w:abstractNumId w:val="5"/>
  </w:num>
  <w:num w:numId="28" w16cid:durableId="1112478973">
    <w:abstractNumId w:val="2"/>
  </w:num>
  <w:num w:numId="29" w16cid:durableId="577985977">
    <w:abstractNumId w:val="1"/>
  </w:num>
  <w:num w:numId="30" w16cid:durableId="2133474363">
    <w:abstractNumId w:val="1"/>
  </w:num>
  <w:num w:numId="31" w16cid:durableId="1206404007">
    <w:abstractNumId w:val="2"/>
  </w:num>
  <w:num w:numId="32" w16cid:durableId="461340623">
    <w:abstractNumId w:val="13"/>
  </w:num>
  <w:num w:numId="33" w16cid:durableId="728116257">
    <w:abstractNumId w:val="4"/>
  </w:num>
  <w:num w:numId="34" w16cid:durableId="1148278042">
    <w:abstractNumId w:val="11"/>
  </w:num>
  <w:num w:numId="35" w16cid:durableId="910852023">
    <w:abstractNumId w:val="8"/>
  </w:num>
  <w:num w:numId="36" w16cid:durableId="993098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22170"/>
    <w:rsid w:val="000446FF"/>
    <w:rsid w:val="00045BC4"/>
    <w:rsid w:val="0005210B"/>
    <w:rsid w:val="000752D2"/>
    <w:rsid w:val="0008231C"/>
    <w:rsid w:val="000A20B6"/>
    <w:rsid w:val="000A2CD4"/>
    <w:rsid w:val="000A7EF6"/>
    <w:rsid w:val="000D64D0"/>
    <w:rsid w:val="00102E5B"/>
    <w:rsid w:val="001105D3"/>
    <w:rsid w:val="00124DAA"/>
    <w:rsid w:val="00150176"/>
    <w:rsid w:val="001714D1"/>
    <w:rsid w:val="00195327"/>
    <w:rsid w:val="001975C4"/>
    <w:rsid w:val="001B3982"/>
    <w:rsid w:val="001C5829"/>
    <w:rsid w:val="002322B0"/>
    <w:rsid w:val="00252D45"/>
    <w:rsid w:val="002625FB"/>
    <w:rsid w:val="0028419F"/>
    <w:rsid w:val="002D55FD"/>
    <w:rsid w:val="002E70E8"/>
    <w:rsid w:val="002F0F03"/>
    <w:rsid w:val="0030025E"/>
    <w:rsid w:val="003072AF"/>
    <w:rsid w:val="0031091F"/>
    <w:rsid w:val="00311F42"/>
    <w:rsid w:val="00320B39"/>
    <w:rsid w:val="003357CF"/>
    <w:rsid w:val="00352CEB"/>
    <w:rsid w:val="00354638"/>
    <w:rsid w:val="00362B4C"/>
    <w:rsid w:val="00381E13"/>
    <w:rsid w:val="003D643C"/>
    <w:rsid w:val="003D6D78"/>
    <w:rsid w:val="003F3BBA"/>
    <w:rsid w:val="003F46D1"/>
    <w:rsid w:val="004071E1"/>
    <w:rsid w:val="00465DDD"/>
    <w:rsid w:val="00466605"/>
    <w:rsid w:val="00471F57"/>
    <w:rsid w:val="00475ADD"/>
    <w:rsid w:val="0048125E"/>
    <w:rsid w:val="00483EEC"/>
    <w:rsid w:val="00491D3C"/>
    <w:rsid w:val="00495282"/>
    <w:rsid w:val="004A7485"/>
    <w:rsid w:val="004B3B48"/>
    <w:rsid w:val="004D657F"/>
    <w:rsid w:val="004E2A8D"/>
    <w:rsid w:val="004E4DFD"/>
    <w:rsid w:val="0051475C"/>
    <w:rsid w:val="00520928"/>
    <w:rsid w:val="00525123"/>
    <w:rsid w:val="005518CF"/>
    <w:rsid w:val="00552F20"/>
    <w:rsid w:val="005B2EE7"/>
    <w:rsid w:val="005B42F2"/>
    <w:rsid w:val="005D673F"/>
    <w:rsid w:val="005E432D"/>
    <w:rsid w:val="005F61E7"/>
    <w:rsid w:val="0062526A"/>
    <w:rsid w:val="006334F7"/>
    <w:rsid w:val="006460C4"/>
    <w:rsid w:val="00665D95"/>
    <w:rsid w:val="00684B2E"/>
    <w:rsid w:val="006A7731"/>
    <w:rsid w:val="006B20AB"/>
    <w:rsid w:val="006D07D3"/>
    <w:rsid w:val="006D0B3C"/>
    <w:rsid w:val="006D40E1"/>
    <w:rsid w:val="006F6C92"/>
    <w:rsid w:val="006F6D05"/>
    <w:rsid w:val="007069F7"/>
    <w:rsid w:val="00725CEA"/>
    <w:rsid w:val="007307F1"/>
    <w:rsid w:val="00732CF4"/>
    <w:rsid w:val="00736A35"/>
    <w:rsid w:val="00744F4B"/>
    <w:rsid w:val="00752369"/>
    <w:rsid w:val="00760F8D"/>
    <w:rsid w:val="00781110"/>
    <w:rsid w:val="0078640B"/>
    <w:rsid w:val="0079220D"/>
    <w:rsid w:val="007A51CA"/>
    <w:rsid w:val="007E469D"/>
    <w:rsid w:val="007F0195"/>
    <w:rsid w:val="007F4B79"/>
    <w:rsid w:val="00802630"/>
    <w:rsid w:val="008572BB"/>
    <w:rsid w:val="008576F9"/>
    <w:rsid w:val="00893118"/>
    <w:rsid w:val="008B46BD"/>
    <w:rsid w:val="008B7F03"/>
    <w:rsid w:val="008E7103"/>
    <w:rsid w:val="009065ED"/>
    <w:rsid w:val="00940123"/>
    <w:rsid w:val="00971F8E"/>
    <w:rsid w:val="009B7B76"/>
    <w:rsid w:val="009C4742"/>
    <w:rsid w:val="009D73C2"/>
    <w:rsid w:val="009F040B"/>
    <w:rsid w:val="009F2CAB"/>
    <w:rsid w:val="00A309A6"/>
    <w:rsid w:val="00A30ED7"/>
    <w:rsid w:val="00A31EFA"/>
    <w:rsid w:val="00A41034"/>
    <w:rsid w:val="00A57ABC"/>
    <w:rsid w:val="00A63B83"/>
    <w:rsid w:val="00A64B59"/>
    <w:rsid w:val="00A65BE4"/>
    <w:rsid w:val="00A70440"/>
    <w:rsid w:val="00A7375F"/>
    <w:rsid w:val="00AB5D28"/>
    <w:rsid w:val="00AC317B"/>
    <w:rsid w:val="00AC7442"/>
    <w:rsid w:val="00AC7D2C"/>
    <w:rsid w:val="00AD0ED7"/>
    <w:rsid w:val="00B0646A"/>
    <w:rsid w:val="00B2615C"/>
    <w:rsid w:val="00B42C95"/>
    <w:rsid w:val="00B540F4"/>
    <w:rsid w:val="00B61804"/>
    <w:rsid w:val="00B61F6E"/>
    <w:rsid w:val="00B731EF"/>
    <w:rsid w:val="00B938B9"/>
    <w:rsid w:val="00B97E8B"/>
    <w:rsid w:val="00BA5766"/>
    <w:rsid w:val="00BC15FB"/>
    <w:rsid w:val="00BE2095"/>
    <w:rsid w:val="00BF0650"/>
    <w:rsid w:val="00C10319"/>
    <w:rsid w:val="00C118DE"/>
    <w:rsid w:val="00C2453B"/>
    <w:rsid w:val="00C277FD"/>
    <w:rsid w:val="00C33F4F"/>
    <w:rsid w:val="00C423AE"/>
    <w:rsid w:val="00C56018"/>
    <w:rsid w:val="00C5636A"/>
    <w:rsid w:val="00C67E77"/>
    <w:rsid w:val="00C856E4"/>
    <w:rsid w:val="00C9484E"/>
    <w:rsid w:val="00CA1740"/>
    <w:rsid w:val="00CA4598"/>
    <w:rsid w:val="00CA6710"/>
    <w:rsid w:val="00CD6DD6"/>
    <w:rsid w:val="00D02B2A"/>
    <w:rsid w:val="00D26022"/>
    <w:rsid w:val="00D30F65"/>
    <w:rsid w:val="00D452D0"/>
    <w:rsid w:val="00D7006F"/>
    <w:rsid w:val="00D85C93"/>
    <w:rsid w:val="00DA1B86"/>
    <w:rsid w:val="00DA57D5"/>
    <w:rsid w:val="00DC5C36"/>
    <w:rsid w:val="00DF553B"/>
    <w:rsid w:val="00E05EF2"/>
    <w:rsid w:val="00E16303"/>
    <w:rsid w:val="00E32C9A"/>
    <w:rsid w:val="00E407E6"/>
    <w:rsid w:val="00E40BF7"/>
    <w:rsid w:val="00E534B0"/>
    <w:rsid w:val="00E937D0"/>
    <w:rsid w:val="00EA305C"/>
    <w:rsid w:val="00EB3DF0"/>
    <w:rsid w:val="00EB7FCE"/>
    <w:rsid w:val="00EE0C4C"/>
    <w:rsid w:val="00EE2B00"/>
    <w:rsid w:val="00EF1AD8"/>
    <w:rsid w:val="00EF42CC"/>
    <w:rsid w:val="00EF556F"/>
    <w:rsid w:val="00F179B0"/>
    <w:rsid w:val="00F26CB8"/>
    <w:rsid w:val="00F37BED"/>
    <w:rsid w:val="00F53D81"/>
    <w:rsid w:val="00F57DF7"/>
    <w:rsid w:val="00FA15BB"/>
    <w:rsid w:val="00FC1CE3"/>
    <w:rsid w:val="00FD0E7F"/>
    <w:rsid w:val="00FE4AE9"/>
    <w:rsid w:val="00FE77A8"/>
    <w:rsid w:val="00FE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744F4B"/>
    <w:pPr>
      <w:keepNext/>
      <w:keepLines/>
      <w:widowControl/>
      <w:autoSpaceDE/>
      <w:autoSpaceDN/>
      <w:adjustRightInd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/>
      <w:b/>
      <w:bCs/>
      <w:kern w:val="0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44F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744F4B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44F4B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it-IT"/>
    </w:rPr>
  </w:style>
  <w:style w:type="paragraph" w:styleId="Revisione">
    <w:name w:val="Revision"/>
    <w:hidden/>
    <w:uiPriority w:val="99"/>
    <w:semiHidden/>
    <w:rsid w:val="0031091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Corpotesto"/>
    <w:link w:val="Corpodeltesto2Carattere"/>
    <w:rsid w:val="00F26CB8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F26CB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26CB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26CB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itolocopertina">
    <w:name w:val="Titolo copertina"/>
    <w:basedOn w:val="Normale"/>
    <w:link w:val="TitolocopertinaCarattere"/>
    <w:autoRedefine/>
    <w:rsid w:val="004E4DFD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character" w:customStyle="1" w:styleId="TitolocopertinaCarattere">
    <w:name w:val="Titolo copertina Carattere"/>
    <w:link w:val="Titolocopertina"/>
    <w:rsid w:val="004E4DFD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B9590-111A-4DDB-8FE7-92486154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1547</Characters>
  <Application>Microsoft Office Word</Application>
  <DocSecurity>0</DocSecurity>
  <Lines>44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2025-03-31T08:08:00Z</dcterms:created>
  <dcterms:modified xsi:type="dcterms:W3CDTF">2025-04-11T17:51:00Z</dcterms:modified>
</cp:coreProperties>
</file>